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AE6B9B" w14:textId="77777777" w:rsidR="00D9083E" w:rsidRPr="00D9083E" w:rsidRDefault="00D9083E" w:rsidP="00D9083E">
      <w:pPr>
        <w:spacing w:after="0" w:line="100" w:lineRule="atLeast"/>
        <w:jc w:val="right"/>
        <w:rPr>
          <w:sz w:val="24"/>
        </w:rPr>
      </w:pPr>
      <w:r w:rsidRPr="00D9083E">
        <w:rPr>
          <w:sz w:val="24"/>
        </w:rPr>
        <w:t>Datum: _______________</w:t>
      </w:r>
    </w:p>
    <w:p w14:paraId="0E62C226" w14:textId="77777777" w:rsidR="00D9083E" w:rsidRPr="00D9083E" w:rsidRDefault="00D9083E" w:rsidP="00B10CA8">
      <w:pPr>
        <w:spacing w:after="0" w:line="100" w:lineRule="atLeast"/>
        <w:jc w:val="center"/>
        <w:rPr>
          <w:sz w:val="24"/>
        </w:rPr>
      </w:pPr>
    </w:p>
    <w:p w14:paraId="7DBEDF0D" w14:textId="77777777" w:rsidR="00D9083E" w:rsidRPr="00D9083E" w:rsidRDefault="00D9083E" w:rsidP="00D9083E">
      <w:pPr>
        <w:spacing w:after="0" w:line="100" w:lineRule="atLeast"/>
        <w:jc w:val="center"/>
        <w:rPr>
          <w:sz w:val="28"/>
        </w:rPr>
      </w:pPr>
      <w:r w:rsidRPr="00D9083E">
        <w:rPr>
          <w:sz w:val="28"/>
        </w:rPr>
        <w:t>_______________________________ - _______________________________</w:t>
      </w:r>
    </w:p>
    <w:p w14:paraId="1E7FFF38" w14:textId="77777777" w:rsidR="00D9083E" w:rsidRPr="00D9083E" w:rsidRDefault="00D9083E" w:rsidP="00D9083E">
      <w:pPr>
        <w:spacing w:after="0" w:line="100" w:lineRule="atLeast"/>
        <w:jc w:val="center"/>
        <w:rPr>
          <w:sz w:val="24"/>
        </w:rPr>
      </w:pPr>
      <w:r>
        <w:rPr>
          <w:sz w:val="24"/>
        </w:rPr>
        <w:t>Platzverein</w:t>
      </w:r>
      <w:r>
        <w:rPr>
          <w:sz w:val="24"/>
        </w:rPr>
        <w:tab/>
      </w:r>
      <w:r>
        <w:rPr>
          <w:sz w:val="24"/>
        </w:rPr>
        <w:tab/>
      </w:r>
      <w:r>
        <w:rPr>
          <w:sz w:val="24"/>
        </w:rPr>
        <w:tab/>
      </w:r>
      <w:r>
        <w:rPr>
          <w:sz w:val="24"/>
        </w:rPr>
        <w:tab/>
      </w:r>
      <w:r>
        <w:rPr>
          <w:sz w:val="24"/>
        </w:rPr>
        <w:tab/>
      </w:r>
      <w:r>
        <w:rPr>
          <w:sz w:val="24"/>
        </w:rPr>
        <w:tab/>
        <w:t>Gastverein</w:t>
      </w:r>
    </w:p>
    <w:p w14:paraId="2F6EC6CF" w14:textId="77777777" w:rsidR="00D9083E" w:rsidRDefault="00D9083E" w:rsidP="00B10CA8">
      <w:pPr>
        <w:spacing w:after="0" w:line="100" w:lineRule="atLeast"/>
        <w:jc w:val="center"/>
      </w:pPr>
    </w:p>
    <w:p w14:paraId="47CDC745" w14:textId="77777777" w:rsidR="00D9083E" w:rsidRPr="00D9083E" w:rsidRDefault="00D9083E" w:rsidP="00D9083E">
      <w:pPr>
        <w:spacing w:after="0" w:line="100" w:lineRule="atLeast"/>
        <w:jc w:val="both"/>
        <w:rPr>
          <w:b/>
        </w:rPr>
      </w:pPr>
      <w:r w:rsidRPr="00D9083E">
        <w:rPr>
          <w:b/>
        </w:rPr>
        <w:t xml:space="preserve">Bei Pokalspielen wird die Nettoeinnahme zwischen den beteiligten Vereinen geteilt. Die beteiligten Vereine haben auch ein eventuelles Defizit zu tragen. Der Gastverein ist verpflichtet, bei der Kassierung dabei zu sein. Der Platzverein hat nummerierte Karten bereit zu halten; alle Vereinsmitglieder sind zahlungspflichtig. </w:t>
      </w:r>
    </w:p>
    <w:p w14:paraId="3C627443" w14:textId="77777777" w:rsidR="00D9083E" w:rsidRPr="00D9083E" w:rsidRDefault="00D9083E" w:rsidP="00B10CA8">
      <w:pPr>
        <w:spacing w:after="0" w:line="100" w:lineRule="atLeast"/>
        <w:jc w:val="center"/>
        <w:rPr>
          <w:sz w:val="24"/>
        </w:rPr>
      </w:pPr>
    </w:p>
    <w:p w14:paraId="28131225" w14:textId="77777777" w:rsidR="00D9083E" w:rsidRPr="00D9083E" w:rsidRDefault="00D9083E" w:rsidP="00D9083E">
      <w:pPr>
        <w:spacing w:after="0" w:line="100" w:lineRule="atLeast"/>
        <w:rPr>
          <w:b/>
          <w:sz w:val="24"/>
          <w:u w:val="single"/>
        </w:rPr>
      </w:pPr>
      <w:r w:rsidRPr="00D9083E">
        <w:rPr>
          <w:b/>
          <w:sz w:val="24"/>
          <w:u w:val="single"/>
        </w:rPr>
        <w:t xml:space="preserve">I. Einnahmen: </w:t>
      </w:r>
    </w:p>
    <w:p w14:paraId="7EABED2E" w14:textId="77777777" w:rsidR="00D9083E" w:rsidRPr="00D9083E" w:rsidRDefault="00D9083E" w:rsidP="00D9083E">
      <w:pPr>
        <w:spacing w:after="0" w:line="360" w:lineRule="auto"/>
        <w:ind w:firstLine="708"/>
        <w:rPr>
          <w:sz w:val="24"/>
        </w:rPr>
      </w:pPr>
      <w:r w:rsidRPr="00D9083E">
        <w:rPr>
          <w:sz w:val="24"/>
        </w:rPr>
        <w:t xml:space="preserve">Verkaufte Eintrittskarten </w:t>
      </w:r>
      <w:r>
        <w:rPr>
          <w:sz w:val="24"/>
        </w:rPr>
        <w:tab/>
      </w:r>
      <w:r>
        <w:rPr>
          <w:sz w:val="24"/>
        </w:rPr>
        <w:tab/>
      </w:r>
      <w:r w:rsidR="001D23CD">
        <w:rPr>
          <w:sz w:val="24"/>
        </w:rPr>
        <w:t>.......... Stück à</w:t>
      </w:r>
      <w:r w:rsidRPr="00D9083E">
        <w:rPr>
          <w:sz w:val="24"/>
        </w:rPr>
        <w:t xml:space="preserve"> 2,50 € = </w:t>
      </w:r>
      <w:r>
        <w:rPr>
          <w:sz w:val="24"/>
        </w:rPr>
        <w:tab/>
      </w:r>
      <w:r w:rsidRPr="00D9083E">
        <w:rPr>
          <w:sz w:val="24"/>
        </w:rPr>
        <w:t>Euro ........</w:t>
      </w:r>
      <w:r w:rsidR="001D23CD">
        <w:rPr>
          <w:sz w:val="24"/>
        </w:rPr>
        <w:t>..</w:t>
      </w:r>
      <w:r w:rsidRPr="00D9083E">
        <w:rPr>
          <w:sz w:val="24"/>
        </w:rPr>
        <w:t xml:space="preserve">......... </w:t>
      </w:r>
    </w:p>
    <w:p w14:paraId="24B6F274" w14:textId="77777777" w:rsidR="00D9083E" w:rsidRPr="00D9083E" w:rsidRDefault="001D23CD" w:rsidP="00D9083E">
      <w:pPr>
        <w:spacing w:after="0" w:line="360" w:lineRule="auto"/>
        <w:ind w:left="3540" w:firstLine="708"/>
        <w:rPr>
          <w:sz w:val="24"/>
        </w:rPr>
      </w:pPr>
      <w:r>
        <w:rPr>
          <w:sz w:val="24"/>
        </w:rPr>
        <w:t>.......... Stück à</w:t>
      </w:r>
      <w:r w:rsidR="00D9083E" w:rsidRPr="00D9083E">
        <w:rPr>
          <w:sz w:val="24"/>
        </w:rPr>
        <w:t xml:space="preserve"> 1,50 € = </w:t>
      </w:r>
      <w:r w:rsidR="00D9083E">
        <w:rPr>
          <w:sz w:val="24"/>
        </w:rPr>
        <w:tab/>
      </w:r>
      <w:r w:rsidR="00D9083E" w:rsidRPr="00D9083E">
        <w:rPr>
          <w:sz w:val="24"/>
        </w:rPr>
        <w:t>Euro .............</w:t>
      </w:r>
      <w:r>
        <w:rPr>
          <w:sz w:val="24"/>
        </w:rPr>
        <w:t>..</w:t>
      </w:r>
      <w:r w:rsidR="00D9083E" w:rsidRPr="00D9083E">
        <w:rPr>
          <w:sz w:val="24"/>
        </w:rPr>
        <w:t>....</w:t>
      </w:r>
    </w:p>
    <w:p w14:paraId="197FFF9E" w14:textId="77777777" w:rsidR="00D9083E" w:rsidRDefault="00D9083E" w:rsidP="00D9083E">
      <w:pPr>
        <w:spacing w:after="0" w:line="100" w:lineRule="atLeast"/>
        <w:ind w:left="708"/>
        <w:rPr>
          <w:sz w:val="24"/>
        </w:rPr>
      </w:pPr>
    </w:p>
    <w:p w14:paraId="5E7E2212" w14:textId="77777777" w:rsidR="00D9083E" w:rsidRDefault="00D9083E" w:rsidP="00D9083E">
      <w:pPr>
        <w:spacing w:after="0" w:line="100" w:lineRule="atLeast"/>
        <w:ind w:left="4248" w:firstLine="708"/>
        <w:rPr>
          <w:sz w:val="24"/>
        </w:rPr>
      </w:pPr>
      <w:r w:rsidRPr="00D9083E">
        <w:rPr>
          <w:sz w:val="24"/>
        </w:rPr>
        <w:t xml:space="preserve">Bruttoeinnahmen: </w:t>
      </w:r>
      <w:r>
        <w:rPr>
          <w:sz w:val="24"/>
        </w:rPr>
        <w:tab/>
      </w:r>
      <w:r w:rsidRPr="00D9083E">
        <w:rPr>
          <w:sz w:val="24"/>
        </w:rPr>
        <w:t>Euro ..........</w:t>
      </w:r>
      <w:r w:rsidR="001D23CD">
        <w:rPr>
          <w:sz w:val="24"/>
        </w:rPr>
        <w:t>..</w:t>
      </w:r>
      <w:r w:rsidRPr="00D9083E">
        <w:rPr>
          <w:sz w:val="24"/>
        </w:rPr>
        <w:t xml:space="preserve">....... </w:t>
      </w:r>
    </w:p>
    <w:p w14:paraId="27EDE5EE" w14:textId="77777777" w:rsidR="00D9083E" w:rsidRDefault="00D9083E" w:rsidP="00D9083E">
      <w:pPr>
        <w:spacing w:after="0" w:line="100" w:lineRule="atLeast"/>
        <w:ind w:left="6372" w:firstLine="708"/>
        <w:rPr>
          <w:sz w:val="24"/>
        </w:rPr>
      </w:pPr>
      <w:r w:rsidRPr="00D9083E">
        <w:rPr>
          <w:sz w:val="24"/>
        </w:rPr>
        <w:t>==========</w:t>
      </w:r>
      <w:r w:rsidR="001D23CD">
        <w:rPr>
          <w:sz w:val="24"/>
        </w:rPr>
        <w:t>=</w:t>
      </w:r>
      <w:r w:rsidRPr="00D9083E">
        <w:rPr>
          <w:sz w:val="24"/>
        </w:rPr>
        <w:t xml:space="preserve">=== </w:t>
      </w:r>
    </w:p>
    <w:p w14:paraId="6C9AA9AF" w14:textId="77777777" w:rsidR="00D9083E" w:rsidRDefault="00D9083E" w:rsidP="00D9083E">
      <w:pPr>
        <w:spacing w:after="0" w:line="100" w:lineRule="atLeast"/>
        <w:rPr>
          <w:sz w:val="24"/>
        </w:rPr>
      </w:pPr>
      <w:r w:rsidRPr="00D9083E">
        <w:rPr>
          <w:sz w:val="24"/>
        </w:rPr>
        <w:t>.............................................................................................................................</w:t>
      </w:r>
      <w:r>
        <w:rPr>
          <w:sz w:val="24"/>
        </w:rPr>
        <w:t>........................</w:t>
      </w:r>
    </w:p>
    <w:p w14:paraId="046C90B2" w14:textId="77777777" w:rsidR="00D9083E" w:rsidRPr="00D9083E" w:rsidRDefault="00D9083E" w:rsidP="00D9083E">
      <w:pPr>
        <w:spacing w:after="0" w:line="100" w:lineRule="atLeast"/>
        <w:rPr>
          <w:b/>
          <w:sz w:val="24"/>
          <w:u w:val="single"/>
        </w:rPr>
      </w:pPr>
      <w:r w:rsidRPr="00D9083E">
        <w:rPr>
          <w:b/>
          <w:sz w:val="24"/>
          <w:u w:val="single"/>
        </w:rPr>
        <w:t xml:space="preserve">II. Kosten: </w:t>
      </w:r>
    </w:p>
    <w:p w14:paraId="53F7A25A" w14:textId="77777777" w:rsidR="00D9083E" w:rsidRDefault="00D9083E" w:rsidP="00D9083E">
      <w:pPr>
        <w:spacing w:after="0" w:line="360" w:lineRule="auto"/>
        <w:ind w:firstLine="708"/>
        <w:rPr>
          <w:sz w:val="24"/>
        </w:rPr>
      </w:pPr>
      <w:r w:rsidRPr="00D9083E">
        <w:rPr>
          <w:sz w:val="24"/>
        </w:rPr>
        <w:t xml:space="preserve">1. 15 % für den Platzbauenden Verein ( mind. 25,- € ) </w:t>
      </w:r>
      <w:r>
        <w:rPr>
          <w:sz w:val="24"/>
        </w:rPr>
        <w:tab/>
      </w:r>
      <w:r>
        <w:rPr>
          <w:sz w:val="24"/>
        </w:rPr>
        <w:tab/>
      </w:r>
      <w:r w:rsidRPr="00D9083E">
        <w:rPr>
          <w:sz w:val="24"/>
        </w:rPr>
        <w:t>Euro ............</w:t>
      </w:r>
      <w:r w:rsidR="001D23CD">
        <w:rPr>
          <w:sz w:val="24"/>
        </w:rPr>
        <w:t>..</w:t>
      </w:r>
      <w:r w:rsidRPr="00D9083E">
        <w:rPr>
          <w:sz w:val="24"/>
        </w:rPr>
        <w:t xml:space="preserve">..... </w:t>
      </w:r>
    </w:p>
    <w:p w14:paraId="5E1C3E8B" w14:textId="77777777" w:rsidR="00D9083E" w:rsidRDefault="00D9083E" w:rsidP="00D9083E">
      <w:pPr>
        <w:spacing w:after="0" w:line="360" w:lineRule="auto"/>
        <w:ind w:firstLine="708"/>
        <w:rPr>
          <w:sz w:val="24"/>
        </w:rPr>
      </w:pPr>
      <w:r w:rsidRPr="00D9083E">
        <w:rPr>
          <w:sz w:val="24"/>
        </w:rPr>
        <w:t xml:space="preserve">2. Schiedsrichter und Assistentenkosten </w:t>
      </w:r>
      <w:r>
        <w:rPr>
          <w:sz w:val="24"/>
        </w:rPr>
        <w:tab/>
      </w:r>
      <w:r>
        <w:rPr>
          <w:sz w:val="24"/>
        </w:rPr>
        <w:tab/>
      </w:r>
      <w:r>
        <w:rPr>
          <w:sz w:val="24"/>
        </w:rPr>
        <w:tab/>
      </w:r>
      <w:r>
        <w:rPr>
          <w:sz w:val="24"/>
        </w:rPr>
        <w:tab/>
      </w:r>
      <w:r w:rsidRPr="00D9083E">
        <w:rPr>
          <w:sz w:val="24"/>
        </w:rPr>
        <w:t>Euro .........</w:t>
      </w:r>
      <w:r w:rsidR="001D23CD">
        <w:rPr>
          <w:sz w:val="24"/>
        </w:rPr>
        <w:t>..</w:t>
      </w:r>
      <w:r w:rsidRPr="00D9083E">
        <w:rPr>
          <w:sz w:val="24"/>
        </w:rPr>
        <w:t xml:space="preserve">........ </w:t>
      </w:r>
    </w:p>
    <w:p w14:paraId="7C985141" w14:textId="77777777" w:rsidR="00D9083E" w:rsidRDefault="00D9083E" w:rsidP="00D9083E">
      <w:pPr>
        <w:spacing w:after="0" w:line="360" w:lineRule="auto"/>
        <w:ind w:firstLine="708"/>
        <w:rPr>
          <w:sz w:val="24"/>
        </w:rPr>
      </w:pPr>
      <w:r w:rsidRPr="00D9083E">
        <w:rPr>
          <w:sz w:val="24"/>
        </w:rPr>
        <w:t xml:space="preserve">3. Reisekosten je gefahrene km 0,75 € ( Hin- und Rückfahrt ) </w:t>
      </w:r>
      <w:r>
        <w:rPr>
          <w:sz w:val="24"/>
        </w:rPr>
        <w:tab/>
      </w:r>
      <w:r w:rsidRPr="00D9083E">
        <w:rPr>
          <w:sz w:val="24"/>
        </w:rPr>
        <w:t>Euro ..........</w:t>
      </w:r>
      <w:r w:rsidR="001D23CD">
        <w:rPr>
          <w:sz w:val="24"/>
        </w:rPr>
        <w:t>..</w:t>
      </w:r>
      <w:r w:rsidRPr="00D9083E">
        <w:rPr>
          <w:sz w:val="24"/>
        </w:rPr>
        <w:t xml:space="preserve">....... </w:t>
      </w:r>
    </w:p>
    <w:p w14:paraId="7A7226FE" w14:textId="77777777" w:rsidR="00D9083E" w:rsidRDefault="00D9083E" w:rsidP="00D9083E">
      <w:pPr>
        <w:spacing w:after="0" w:line="100" w:lineRule="atLeast"/>
        <w:ind w:left="4248" w:firstLine="708"/>
        <w:rPr>
          <w:sz w:val="24"/>
        </w:rPr>
      </w:pPr>
    </w:p>
    <w:p w14:paraId="084ECC32" w14:textId="77777777" w:rsidR="00D9083E" w:rsidRDefault="00D9083E" w:rsidP="00D9083E">
      <w:pPr>
        <w:spacing w:after="0" w:line="100" w:lineRule="atLeast"/>
        <w:ind w:left="4248" w:firstLine="708"/>
        <w:rPr>
          <w:sz w:val="24"/>
        </w:rPr>
      </w:pPr>
      <w:r w:rsidRPr="00D9083E">
        <w:rPr>
          <w:sz w:val="24"/>
        </w:rPr>
        <w:t xml:space="preserve">Kosten: </w:t>
      </w:r>
      <w:r>
        <w:rPr>
          <w:sz w:val="24"/>
        </w:rPr>
        <w:tab/>
      </w:r>
      <w:r>
        <w:rPr>
          <w:sz w:val="24"/>
        </w:rPr>
        <w:tab/>
      </w:r>
      <w:r w:rsidRPr="00D9083E">
        <w:rPr>
          <w:sz w:val="24"/>
        </w:rPr>
        <w:t>Euro ........</w:t>
      </w:r>
      <w:r w:rsidR="001D23CD">
        <w:rPr>
          <w:sz w:val="24"/>
        </w:rPr>
        <w:t>..</w:t>
      </w:r>
      <w:r w:rsidRPr="00D9083E">
        <w:rPr>
          <w:sz w:val="24"/>
        </w:rPr>
        <w:t xml:space="preserve">......... </w:t>
      </w:r>
    </w:p>
    <w:p w14:paraId="51FC5F9F" w14:textId="77777777" w:rsidR="00D9083E" w:rsidRDefault="00D9083E" w:rsidP="00D9083E">
      <w:pPr>
        <w:spacing w:after="0" w:line="100" w:lineRule="atLeast"/>
        <w:ind w:left="6372" w:firstLine="708"/>
        <w:rPr>
          <w:sz w:val="24"/>
        </w:rPr>
      </w:pPr>
      <w:r w:rsidRPr="00D9083E">
        <w:rPr>
          <w:sz w:val="24"/>
        </w:rPr>
        <w:t>=========</w:t>
      </w:r>
      <w:r w:rsidR="001D23CD">
        <w:rPr>
          <w:sz w:val="24"/>
        </w:rPr>
        <w:t>=</w:t>
      </w:r>
      <w:r w:rsidRPr="00D9083E">
        <w:rPr>
          <w:sz w:val="24"/>
        </w:rPr>
        <w:t xml:space="preserve">==== </w:t>
      </w:r>
    </w:p>
    <w:p w14:paraId="59ED3F36" w14:textId="77777777" w:rsidR="00D9083E" w:rsidRDefault="00D9083E" w:rsidP="00D9083E">
      <w:pPr>
        <w:spacing w:after="0" w:line="100" w:lineRule="atLeast"/>
        <w:rPr>
          <w:sz w:val="24"/>
        </w:rPr>
      </w:pPr>
      <w:r w:rsidRPr="00D9083E">
        <w:rPr>
          <w:sz w:val="24"/>
        </w:rPr>
        <w:t>.............................................................................................................................</w:t>
      </w:r>
      <w:r>
        <w:rPr>
          <w:sz w:val="24"/>
        </w:rPr>
        <w:t>........................</w:t>
      </w:r>
    </w:p>
    <w:p w14:paraId="7D9EDC65" w14:textId="77777777" w:rsidR="00D9083E" w:rsidRPr="00D9083E" w:rsidRDefault="00D9083E" w:rsidP="00D9083E">
      <w:pPr>
        <w:spacing w:after="0" w:line="100" w:lineRule="atLeast"/>
        <w:rPr>
          <w:b/>
          <w:sz w:val="24"/>
          <w:u w:val="single"/>
        </w:rPr>
      </w:pPr>
      <w:r w:rsidRPr="00D9083E">
        <w:rPr>
          <w:b/>
          <w:sz w:val="24"/>
          <w:u w:val="single"/>
        </w:rPr>
        <w:t xml:space="preserve">III. Überschuss / Fehlbetrag: </w:t>
      </w:r>
    </w:p>
    <w:p w14:paraId="527A1077" w14:textId="77777777" w:rsidR="00D9083E" w:rsidRDefault="00D9083E" w:rsidP="00D9083E">
      <w:pPr>
        <w:spacing w:after="0" w:line="100" w:lineRule="atLeast"/>
        <w:ind w:firstLine="708"/>
        <w:rPr>
          <w:sz w:val="24"/>
        </w:rPr>
      </w:pPr>
      <w:r w:rsidRPr="00D9083E">
        <w:rPr>
          <w:sz w:val="24"/>
        </w:rPr>
        <w:t xml:space="preserve">Bruttoeinnahme ( I ) minus Kosten ( II ) </w:t>
      </w:r>
      <w:r>
        <w:rPr>
          <w:sz w:val="24"/>
        </w:rPr>
        <w:tab/>
      </w:r>
      <w:r>
        <w:rPr>
          <w:sz w:val="24"/>
        </w:rPr>
        <w:tab/>
      </w:r>
      <w:r>
        <w:rPr>
          <w:sz w:val="24"/>
        </w:rPr>
        <w:tab/>
      </w:r>
      <w:r>
        <w:rPr>
          <w:sz w:val="24"/>
        </w:rPr>
        <w:tab/>
      </w:r>
      <w:r w:rsidRPr="00D9083E">
        <w:rPr>
          <w:sz w:val="24"/>
        </w:rPr>
        <w:t>Euro ..........</w:t>
      </w:r>
      <w:r w:rsidR="001D23CD">
        <w:rPr>
          <w:sz w:val="24"/>
        </w:rPr>
        <w:t>..</w:t>
      </w:r>
      <w:r w:rsidRPr="00D9083E">
        <w:rPr>
          <w:sz w:val="24"/>
        </w:rPr>
        <w:t xml:space="preserve">....... </w:t>
      </w:r>
    </w:p>
    <w:p w14:paraId="2FD69626" w14:textId="77777777" w:rsidR="00D9083E" w:rsidRDefault="00D9083E" w:rsidP="00D9083E">
      <w:pPr>
        <w:spacing w:after="0" w:line="100" w:lineRule="atLeast"/>
        <w:ind w:left="6372" w:firstLine="708"/>
        <w:rPr>
          <w:sz w:val="24"/>
        </w:rPr>
      </w:pPr>
      <w:r w:rsidRPr="00D9083E">
        <w:rPr>
          <w:sz w:val="24"/>
        </w:rPr>
        <w:t>==========</w:t>
      </w:r>
      <w:r w:rsidR="001D23CD">
        <w:rPr>
          <w:sz w:val="24"/>
        </w:rPr>
        <w:t>=</w:t>
      </w:r>
      <w:r w:rsidRPr="00D9083E">
        <w:rPr>
          <w:sz w:val="24"/>
        </w:rPr>
        <w:t xml:space="preserve">=== </w:t>
      </w:r>
    </w:p>
    <w:p w14:paraId="564AFF61" w14:textId="77777777" w:rsidR="00D9083E" w:rsidRDefault="00D9083E" w:rsidP="00D9083E">
      <w:pPr>
        <w:spacing w:after="0" w:line="100" w:lineRule="atLeast"/>
        <w:ind w:left="2124" w:firstLine="708"/>
        <w:rPr>
          <w:sz w:val="24"/>
        </w:rPr>
      </w:pPr>
    </w:p>
    <w:p w14:paraId="16340255" w14:textId="77777777" w:rsidR="00D9083E" w:rsidRDefault="00D9083E" w:rsidP="00D9083E">
      <w:pPr>
        <w:spacing w:after="0" w:line="360" w:lineRule="auto"/>
        <w:ind w:left="2832" w:firstLine="708"/>
        <w:rPr>
          <w:sz w:val="24"/>
        </w:rPr>
      </w:pPr>
      <w:r w:rsidRPr="00D9083E">
        <w:rPr>
          <w:sz w:val="24"/>
        </w:rPr>
        <w:t xml:space="preserve">Aufteilung: </w:t>
      </w:r>
      <w:r>
        <w:rPr>
          <w:sz w:val="24"/>
        </w:rPr>
        <w:tab/>
      </w:r>
      <w:r w:rsidRPr="00D9083E">
        <w:rPr>
          <w:sz w:val="24"/>
        </w:rPr>
        <w:t xml:space="preserve">50 % Platzverein </w:t>
      </w:r>
      <w:r>
        <w:rPr>
          <w:sz w:val="24"/>
        </w:rPr>
        <w:tab/>
      </w:r>
      <w:r w:rsidRPr="00D9083E">
        <w:rPr>
          <w:sz w:val="24"/>
        </w:rPr>
        <w:t>Euro ..........</w:t>
      </w:r>
      <w:r w:rsidR="001D23CD">
        <w:rPr>
          <w:sz w:val="24"/>
        </w:rPr>
        <w:t>..</w:t>
      </w:r>
      <w:r w:rsidRPr="00D9083E">
        <w:rPr>
          <w:sz w:val="24"/>
        </w:rPr>
        <w:t xml:space="preserve">....... </w:t>
      </w:r>
    </w:p>
    <w:p w14:paraId="644A4567" w14:textId="77777777" w:rsidR="00D9083E" w:rsidRDefault="00D9083E" w:rsidP="00D9083E">
      <w:pPr>
        <w:spacing w:after="0" w:line="360" w:lineRule="auto"/>
        <w:ind w:left="4248" w:firstLine="708"/>
        <w:rPr>
          <w:sz w:val="24"/>
        </w:rPr>
      </w:pPr>
      <w:r w:rsidRPr="00D9083E">
        <w:rPr>
          <w:sz w:val="24"/>
        </w:rPr>
        <w:t xml:space="preserve">50 % Gastverein </w:t>
      </w:r>
      <w:r>
        <w:rPr>
          <w:sz w:val="24"/>
        </w:rPr>
        <w:tab/>
      </w:r>
      <w:r w:rsidRPr="00D9083E">
        <w:rPr>
          <w:sz w:val="24"/>
        </w:rPr>
        <w:t>Euro .........</w:t>
      </w:r>
      <w:r w:rsidR="001D23CD">
        <w:rPr>
          <w:sz w:val="24"/>
        </w:rPr>
        <w:t>..</w:t>
      </w:r>
      <w:r w:rsidRPr="00D9083E">
        <w:rPr>
          <w:sz w:val="24"/>
        </w:rPr>
        <w:t xml:space="preserve">........ </w:t>
      </w:r>
    </w:p>
    <w:p w14:paraId="1055680C" w14:textId="77777777" w:rsidR="00D9083E" w:rsidRDefault="00D9083E" w:rsidP="00D9083E">
      <w:pPr>
        <w:spacing w:after="0" w:line="100" w:lineRule="atLeast"/>
        <w:rPr>
          <w:sz w:val="24"/>
        </w:rPr>
      </w:pPr>
      <w:r w:rsidRPr="00D9083E">
        <w:rPr>
          <w:sz w:val="24"/>
        </w:rPr>
        <w:t>.............................................................................................................................</w:t>
      </w:r>
      <w:r>
        <w:rPr>
          <w:sz w:val="24"/>
        </w:rPr>
        <w:t>........................</w:t>
      </w:r>
    </w:p>
    <w:p w14:paraId="37854FDA" w14:textId="77777777" w:rsidR="00D9083E" w:rsidRPr="00D9083E" w:rsidRDefault="00D9083E" w:rsidP="00D9083E">
      <w:pPr>
        <w:spacing w:after="0" w:line="100" w:lineRule="atLeast"/>
        <w:rPr>
          <w:b/>
          <w:sz w:val="24"/>
          <w:u w:val="single"/>
        </w:rPr>
      </w:pPr>
      <w:r w:rsidRPr="00D9083E">
        <w:rPr>
          <w:b/>
          <w:sz w:val="24"/>
          <w:u w:val="single"/>
        </w:rPr>
        <w:t>I</w:t>
      </w:r>
      <w:r>
        <w:rPr>
          <w:b/>
          <w:sz w:val="24"/>
          <w:u w:val="single"/>
        </w:rPr>
        <w:t>V</w:t>
      </w:r>
      <w:r w:rsidRPr="00D9083E">
        <w:rPr>
          <w:b/>
          <w:sz w:val="24"/>
          <w:u w:val="single"/>
        </w:rPr>
        <w:t xml:space="preserve">. </w:t>
      </w:r>
      <w:r>
        <w:rPr>
          <w:b/>
          <w:sz w:val="24"/>
          <w:u w:val="single"/>
        </w:rPr>
        <w:t>Unterschriften</w:t>
      </w:r>
      <w:r w:rsidRPr="00D9083E">
        <w:rPr>
          <w:b/>
          <w:sz w:val="24"/>
          <w:u w:val="single"/>
        </w:rPr>
        <w:t xml:space="preserve">: </w:t>
      </w:r>
    </w:p>
    <w:p w14:paraId="10554094" w14:textId="77777777" w:rsidR="00D9083E" w:rsidRDefault="00D9083E" w:rsidP="00D9083E">
      <w:pPr>
        <w:spacing w:after="0" w:line="100" w:lineRule="atLeast"/>
        <w:jc w:val="center"/>
        <w:rPr>
          <w:sz w:val="28"/>
        </w:rPr>
      </w:pPr>
    </w:p>
    <w:p w14:paraId="319B3433" w14:textId="77777777" w:rsidR="00D9083E" w:rsidRDefault="00D9083E" w:rsidP="00D9083E">
      <w:pPr>
        <w:spacing w:after="0" w:line="100" w:lineRule="atLeast"/>
        <w:jc w:val="center"/>
        <w:rPr>
          <w:sz w:val="28"/>
        </w:rPr>
      </w:pPr>
    </w:p>
    <w:p w14:paraId="2A2E587A" w14:textId="77777777" w:rsidR="00D9083E" w:rsidRPr="00D9083E" w:rsidRDefault="00D9083E" w:rsidP="00D9083E">
      <w:pPr>
        <w:spacing w:after="0" w:line="100" w:lineRule="atLeast"/>
        <w:jc w:val="center"/>
        <w:rPr>
          <w:sz w:val="28"/>
        </w:rPr>
      </w:pPr>
      <w:r w:rsidRPr="00D9083E">
        <w:rPr>
          <w:sz w:val="28"/>
        </w:rPr>
        <w:t>_</w:t>
      </w:r>
      <w:r w:rsidR="001D23CD">
        <w:rPr>
          <w:sz w:val="28"/>
        </w:rPr>
        <w:t xml:space="preserve">______________________________  </w:t>
      </w:r>
      <w:r w:rsidRPr="00D9083E">
        <w:rPr>
          <w:sz w:val="28"/>
        </w:rPr>
        <w:t xml:space="preserve"> _______________________________</w:t>
      </w:r>
    </w:p>
    <w:p w14:paraId="4F0512E4" w14:textId="77777777" w:rsidR="00D9083E" w:rsidRPr="00D9083E" w:rsidRDefault="00D9083E" w:rsidP="00D9083E">
      <w:pPr>
        <w:spacing w:after="0" w:line="100" w:lineRule="atLeast"/>
        <w:jc w:val="center"/>
        <w:rPr>
          <w:sz w:val="24"/>
        </w:rPr>
      </w:pPr>
      <w:r>
        <w:rPr>
          <w:sz w:val="24"/>
        </w:rPr>
        <w:t>Platzverein</w:t>
      </w:r>
      <w:r>
        <w:rPr>
          <w:sz w:val="24"/>
        </w:rPr>
        <w:tab/>
      </w:r>
      <w:r>
        <w:rPr>
          <w:sz w:val="24"/>
        </w:rPr>
        <w:tab/>
      </w:r>
      <w:r>
        <w:rPr>
          <w:sz w:val="24"/>
        </w:rPr>
        <w:tab/>
      </w:r>
      <w:r>
        <w:rPr>
          <w:sz w:val="24"/>
        </w:rPr>
        <w:tab/>
      </w:r>
      <w:r>
        <w:rPr>
          <w:sz w:val="24"/>
        </w:rPr>
        <w:tab/>
      </w:r>
      <w:r>
        <w:rPr>
          <w:sz w:val="24"/>
        </w:rPr>
        <w:tab/>
        <w:t>Gastverein</w:t>
      </w:r>
    </w:p>
    <w:p w14:paraId="10B2951D" w14:textId="77777777" w:rsidR="00D9083E" w:rsidRDefault="00D9083E" w:rsidP="00D9083E">
      <w:pPr>
        <w:spacing w:after="0" w:line="100" w:lineRule="atLeast"/>
        <w:rPr>
          <w:sz w:val="24"/>
        </w:rPr>
      </w:pPr>
    </w:p>
    <w:p w14:paraId="2E0F3CAC" w14:textId="77777777" w:rsidR="00D9083E" w:rsidRDefault="00D9083E" w:rsidP="00D9083E">
      <w:pPr>
        <w:spacing w:after="0" w:line="100" w:lineRule="atLeast"/>
        <w:jc w:val="both"/>
        <w:rPr>
          <w:b/>
          <w:sz w:val="20"/>
        </w:rPr>
      </w:pPr>
    </w:p>
    <w:p w14:paraId="199762BC" w14:textId="77777777" w:rsidR="00277E8B" w:rsidRPr="001D23CD" w:rsidRDefault="00D9083E" w:rsidP="001D23CD">
      <w:pPr>
        <w:spacing w:after="0" w:line="100" w:lineRule="atLeast"/>
        <w:jc w:val="center"/>
        <w:rPr>
          <w:b/>
          <w:color w:val="FF0000"/>
          <w:sz w:val="20"/>
        </w:rPr>
      </w:pPr>
      <w:r w:rsidRPr="001D23CD">
        <w:rPr>
          <w:b/>
          <w:color w:val="FF0000"/>
          <w:sz w:val="20"/>
        </w:rPr>
        <w:t>Diese Abrechnung ist bis 6 Wochen nach dem Spiel aufzubewahren und bei Reklamationen vorzulegen.</w:t>
      </w:r>
    </w:p>
    <w:sectPr w:rsidR="00277E8B" w:rsidRPr="001D23CD" w:rsidSect="00E377D8">
      <w:headerReference w:type="default" r:id="rId8"/>
      <w:headerReference w:type="first" r:id="rId9"/>
      <w:type w:val="continuous"/>
      <w:pgSz w:w="11906" w:h="16838"/>
      <w:pgMar w:top="1134" w:right="1418" w:bottom="567" w:left="1418" w:header="709" w:footer="709"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348A" w14:textId="77777777" w:rsidR="00D3129F" w:rsidRDefault="00D3129F">
      <w:pPr>
        <w:spacing w:after="0" w:line="240" w:lineRule="auto"/>
      </w:pPr>
      <w:r>
        <w:separator/>
      </w:r>
    </w:p>
  </w:endnote>
  <w:endnote w:type="continuationSeparator" w:id="0">
    <w:p w14:paraId="49F4380C" w14:textId="77777777" w:rsidR="00D3129F" w:rsidRDefault="00D3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4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5501" w14:textId="77777777" w:rsidR="00D3129F" w:rsidRDefault="00D3129F">
      <w:pPr>
        <w:spacing w:after="0" w:line="240" w:lineRule="auto"/>
      </w:pPr>
      <w:r>
        <w:separator/>
      </w:r>
    </w:p>
  </w:footnote>
  <w:footnote w:type="continuationSeparator" w:id="0">
    <w:p w14:paraId="01253B57" w14:textId="77777777" w:rsidR="00D3129F" w:rsidRDefault="00D31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445B" w14:textId="77777777" w:rsidR="00E377D8" w:rsidRDefault="00B22D07" w:rsidP="00B22D07">
    <w:pPr>
      <w:spacing w:after="0" w:line="100" w:lineRule="atLeast"/>
      <w:jc w:val="right"/>
      <w:rPr>
        <w:rFonts w:ascii="Arial" w:hAnsi="Arial" w:cs="Arial"/>
        <w:b/>
        <w:sz w:val="40"/>
        <w:szCs w:val="26"/>
      </w:rPr>
    </w:pPr>
    <w:r>
      <w:rPr>
        <w:rFonts w:ascii="Arial" w:hAnsi="Arial" w:cs="Arial"/>
        <w:b/>
        <w:noProof/>
        <w:sz w:val="40"/>
        <w:szCs w:val="26"/>
        <w:lang w:eastAsia="de-DE"/>
      </w:rPr>
      <w:drawing>
        <wp:anchor distT="0" distB="0" distL="114300" distR="114300" simplePos="0" relativeHeight="251659776" behindDoc="1" locked="0" layoutInCell="1" allowOverlap="1" wp14:anchorId="01F1C08A" wp14:editId="32740EA7">
          <wp:simplePos x="0" y="0"/>
          <wp:positionH relativeFrom="column">
            <wp:posOffset>3300095</wp:posOffset>
          </wp:positionH>
          <wp:positionV relativeFrom="paragraph">
            <wp:posOffset>64135</wp:posOffset>
          </wp:positionV>
          <wp:extent cx="2695575" cy="1137285"/>
          <wp:effectExtent l="0" t="0" r="9525" b="5715"/>
          <wp:wrapTight wrapText="bothSides">
            <wp:wrapPolygon edited="0">
              <wp:start x="0" y="0"/>
              <wp:lineTo x="0" y="21347"/>
              <wp:lineTo x="21524" y="21347"/>
              <wp:lineTo x="2152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mbacher_Pok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75" cy="1137285"/>
                  </a:xfrm>
                  <a:prstGeom prst="rect">
                    <a:avLst/>
                  </a:prstGeom>
                </pic:spPr>
              </pic:pic>
            </a:graphicData>
          </a:graphic>
          <wp14:sizeRelH relativeFrom="page">
            <wp14:pctWidth>0</wp14:pctWidth>
          </wp14:sizeRelH>
          <wp14:sizeRelV relativeFrom="page">
            <wp14:pctHeight>0</wp14:pctHeight>
          </wp14:sizeRelV>
        </wp:anchor>
      </w:drawing>
    </w:r>
  </w:p>
  <w:p w14:paraId="242D0118" w14:textId="77777777" w:rsidR="00B22D07" w:rsidRDefault="00B22D07" w:rsidP="00E377D8">
    <w:pPr>
      <w:spacing w:after="0" w:line="100" w:lineRule="atLeast"/>
      <w:jc w:val="center"/>
      <w:rPr>
        <w:rFonts w:ascii="Arial" w:hAnsi="Arial" w:cs="Arial"/>
        <w:b/>
        <w:sz w:val="40"/>
        <w:szCs w:val="26"/>
      </w:rPr>
    </w:pPr>
  </w:p>
  <w:p w14:paraId="6D8FCBBC" w14:textId="77777777" w:rsidR="00B22D07" w:rsidRDefault="00B22D07" w:rsidP="00E377D8">
    <w:pPr>
      <w:spacing w:after="0" w:line="100" w:lineRule="atLeast"/>
      <w:jc w:val="center"/>
      <w:rPr>
        <w:rFonts w:ascii="Arial" w:hAnsi="Arial" w:cs="Arial"/>
        <w:b/>
        <w:sz w:val="40"/>
        <w:szCs w:val="26"/>
      </w:rPr>
    </w:pPr>
  </w:p>
  <w:p w14:paraId="4087D938" w14:textId="77777777" w:rsidR="00B22D07" w:rsidRDefault="00B22D07" w:rsidP="00E377D8">
    <w:pPr>
      <w:spacing w:after="0" w:line="100" w:lineRule="atLeast"/>
      <w:jc w:val="center"/>
      <w:rPr>
        <w:rFonts w:ascii="Arial" w:hAnsi="Arial" w:cs="Arial"/>
        <w:b/>
        <w:sz w:val="40"/>
        <w:szCs w:val="26"/>
      </w:rPr>
    </w:pPr>
  </w:p>
  <w:p w14:paraId="36A4FECE" w14:textId="77777777" w:rsidR="00B22D07" w:rsidRPr="00560666" w:rsidRDefault="00B22D07" w:rsidP="00E377D8">
    <w:pPr>
      <w:spacing w:after="0" w:line="100" w:lineRule="atLeast"/>
      <w:jc w:val="center"/>
      <w:rPr>
        <w:rFonts w:ascii="Arial" w:hAnsi="Arial" w:cs="Arial"/>
        <w:b/>
        <w:sz w:val="20"/>
        <w:szCs w:val="26"/>
      </w:rPr>
    </w:pPr>
  </w:p>
  <w:p w14:paraId="72CFE6EB" w14:textId="069C4616" w:rsidR="00E377D8" w:rsidRPr="00E377D8" w:rsidRDefault="00A14593" w:rsidP="00E377D8">
    <w:pPr>
      <w:spacing w:after="0" w:line="100" w:lineRule="atLeast"/>
      <w:jc w:val="center"/>
      <w:rPr>
        <w:rFonts w:ascii="Arial" w:hAnsi="Arial" w:cs="Arial"/>
        <w:b/>
        <w:sz w:val="40"/>
        <w:szCs w:val="26"/>
      </w:rPr>
    </w:pPr>
    <w:r>
      <w:rPr>
        <w:noProof/>
        <w:lang w:eastAsia="de-DE"/>
      </w:rPr>
      <w:drawing>
        <wp:anchor distT="0" distB="0" distL="114300" distR="114300" simplePos="0" relativeHeight="251658752" behindDoc="0" locked="0" layoutInCell="1" allowOverlap="1" wp14:anchorId="2962F011" wp14:editId="53A08D06">
          <wp:simplePos x="0" y="0"/>
          <wp:positionH relativeFrom="page">
            <wp:posOffset>746125</wp:posOffset>
          </wp:positionH>
          <wp:positionV relativeFrom="page">
            <wp:posOffset>459105</wp:posOffset>
          </wp:positionV>
          <wp:extent cx="1259840" cy="1259840"/>
          <wp:effectExtent l="0" t="0" r="0" b="0"/>
          <wp:wrapSquare wrapText="bothSides"/>
          <wp:docPr id="11"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9083E">
      <w:rPr>
        <w:rFonts w:ascii="Arial" w:hAnsi="Arial" w:cs="Arial"/>
        <w:b/>
        <w:sz w:val="40"/>
        <w:szCs w:val="26"/>
      </w:rPr>
      <w:t xml:space="preserve">Abrechnung </w:t>
    </w:r>
    <w:r w:rsidR="009C21E3">
      <w:rPr>
        <w:rFonts w:ascii="Arial" w:hAnsi="Arial" w:cs="Arial"/>
        <w:b/>
        <w:sz w:val="40"/>
        <w:szCs w:val="26"/>
      </w:rPr>
      <w:t>K</w:t>
    </w:r>
    <w:r w:rsidR="00B22D07">
      <w:rPr>
        <w:rFonts w:ascii="Arial" w:hAnsi="Arial" w:cs="Arial"/>
        <w:b/>
        <w:sz w:val="40"/>
        <w:szCs w:val="26"/>
      </w:rPr>
      <w:t>rombacher-Pokal</w:t>
    </w:r>
  </w:p>
  <w:p w14:paraId="2CDACD84" w14:textId="77777777" w:rsidR="00277E8B" w:rsidRDefault="00277E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EC94" w14:textId="77777777" w:rsidR="00E377D8" w:rsidRDefault="00A14593" w:rsidP="00E377D8">
    <w:pPr>
      <w:spacing w:after="0" w:line="100" w:lineRule="atLeast"/>
      <w:jc w:val="center"/>
      <w:rPr>
        <w:rFonts w:ascii="Arial" w:hAnsi="Arial" w:cs="Arial"/>
        <w:b/>
        <w:sz w:val="40"/>
        <w:szCs w:val="26"/>
      </w:rPr>
    </w:pPr>
    <w:r>
      <w:rPr>
        <w:noProof/>
        <w:lang w:eastAsia="de-DE"/>
      </w:rPr>
      <w:drawing>
        <wp:anchor distT="0" distB="0" distL="114300" distR="114300" simplePos="0" relativeHeight="251656704" behindDoc="1" locked="0" layoutInCell="1" allowOverlap="1" wp14:anchorId="514EF8A5" wp14:editId="5DA5A722">
          <wp:simplePos x="0" y="0"/>
          <wp:positionH relativeFrom="column">
            <wp:posOffset>4504690</wp:posOffset>
          </wp:positionH>
          <wp:positionV relativeFrom="paragraph">
            <wp:posOffset>-41275</wp:posOffset>
          </wp:positionV>
          <wp:extent cx="1525905" cy="1259840"/>
          <wp:effectExtent l="0" t="0" r="0" b="0"/>
          <wp:wrapTight wrapText="bothSides">
            <wp:wrapPolygon edited="0">
              <wp:start x="0" y="0"/>
              <wp:lineTo x="0" y="21230"/>
              <wp:lineTo x="21303" y="21230"/>
              <wp:lineTo x="21303" y="0"/>
              <wp:lineTo x="0" y="0"/>
            </wp:wrapPolygon>
          </wp:wrapTight>
          <wp:docPr id="9" name="Picture 29" descr="11BREM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11BREM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728" behindDoc="1" locked="0" layoutInCell="1" allowOverlap="1" wp14:anchorId="3709B159" wp14:editId="09E56FB0">
          <wp:simplePos x="0" y="0"/>
          <wp:positionH relativeFrom="column">
            <wp:posOffset>1890395</wp:posOffset>
          </wp:positionH>
          <wp:positionV relativeFrom="paragraph">
            <wp:posOffset>-41275</wp:posOffset>
          </wp:positionV>
          <wp:extent cx="2000250" cy="789305"/>
          <wp:effectExtent l="0" t="0" r="0" b="0"/>
          <wp:wrapTight wrapText="bothSides">
            <wp:wrapPolygon edited="0">
              <wp:start x="0" y="0"/>
              <wp:lineTo x="0" y="20853"/>
              <wp:lineTo x="823" y="20853"/>
              <wp:lineTo x="2469" y="20331"/>
              <wp:lineTo x="21394" y="17204"/>
              <wp:lineTo x="21394" y="0"/>
              <wp:lineTo x="0" y="0"/>
            </wp:wrapPolygon>
          </wp:wrapTight>
          <wp:docPr id="10" name="Bild 10" descr="header_n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descr="header_nz"/>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68EDB" w14:textId="77777777" w:rsidR="00E377D8" w:rsidRDefault="00E377D8" w:rsidP="00E377D8">
    <w:pPr>
      <w:spacing w:after="0" w:line="100" w:lineRule="atLeast"/>
      <w:jc w:val="center"/>
      <w:rPr>
        <w:rFonts w:ascii="Arial" w:hAnsi="Arial" w:cs="Arial"/>
        <w:b/>
        <w:sz w:val="40"/>
        <w:szCs w:val="26"/>
      </w:rPr>
    </w:pPr>
  </w:p>
  <w:p w14:paraId="4A333E07" w14:textId="77777777" w:rsidR="00E377D8" w:rsidRDefault="00E377D8" w:rsidP="00E377D8">
    <w:pPr>
      <w:spacing w:after="0" w:line="100" w:lineRule="atLeast"/>
      <w:jc w:val="center"/>
      <w:rPr>
        <w:rFonts w:ascii="Arial" w:hAnsi="Arial" w:cs="Arial"/>
        <w:b/>
        <w:sz w:val="40"/>
        <w:szCs w:val="26"/>
      </w:rPr>
    </w:pPr>
  </w:p>
  <w:p w14:paraId="2ADF748D" w14:textId="77777777" w:rsidR="00E377D8" w:rsidRDefault="00E377D8" w:rsidP="00E377D8">
    <w:pPr>
      <w:spacing w:after="0" w:line="100" w:lineRule="atLeast"/>
      <w:jc w:val="center"/>
      <w:rPr>
        <w:rFonts w:ascii="Arial" w:hAnsi="Arial" w:cs="Arial"/>
        <w:b/>
        <w:sz w:val="40"/>
        <w:szCs w:val="26"/>
      </w:rPr>
    </w:pPr>
  </w:p>
  <w:p w14:paraId="59870F2D" w14:textId="77777777" w:rsidR="00277E8B" w:rsidRPr="00E377D8" w:rsidRDefault="00A14593" w:rsidP="00E377D8">
    <w:pPr>
      <w:spacing w:after="0" w:line="100" w:lineRule="atLeast"/>
      <w:jc w:val="center"/>
      <w:rPr>
        <w:rFonts w:ascii="Arial" w:hAnsi="Arial" w:cs="Arial"/>
        <w:b/>
        <w:sz w:val="40"/>
        <w:szCs w:val="26"/>
      </w:rPr>
    </w:pPr>
    <w:r>
      <w:rPr>
        <w:noProof/>
        <w:lang w:eastAsia="de-DE"/>
      </w:rPr>
      <w:drawing>
        <wp:anchor distT="0" distB="0" distL="114300" distR="114300" simplePos="0" relativeHeight="251655680" behindDoc="0" locked="0" layoutInCell="1" allowOverlap="1" wp14:anchorId="41FA69EF" wp14:editId="3EBEDC1A">
          <wp:simplePos x="0" y="0"/>
          <wp:positionH relativeFrom="page">
            <wp:posOffset>746125</wp:posOffset>
          </wp:positionH>
          <wp:positionV relativeFrom="page">
            <wp:posOffset>459105</wp:posOffset>
          </wp:positionV>
          <wp:extent cx="1259840" cy="1259840"/>
          <wp:effectExtent l="0" t="0" r="0" b="0"/>
          <wp:wrapSquare wrapText="bothSides"/>
          <wp:docPr id="8" name="Bild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377D8">
      <w:rPr>
        <w:rFonts w:ascii="Arial" w:hAnsi="Arial" w:cs="Arial"/>
        <w:b/>
        <w:sz w:val="40"/>
        <w:szCs w:val="26"/>
      </w:rPr>
      <w:t>NZ-Pokal 2018/2019</w:t>
    </w:r>
  </w:p>
  <w:p w14:paraId="2D5E15E7" w14:textId="77777777" w:rsidR="00277E8B" w:rsidRDefault="00277E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E22AA4"/>
    <w:multiLevelType w:val="hybridMultilevel"/>
    <w:tmpl w:val="566E55B8"/>
    <w:lvl w:ilvl="0" w:tplc="9DD0CA8E">
      <w:numFmt w:val="bullet"/>
      <w:lvlText w:val="-"/>
      <w:lvlJc w:val="left"/>
      <w:pPr>
        <w:ind w:left="1068" w:hanging="360"/>
      </w:pPr>
      <w:rPr>
        <w:rFonts w:ascii="Arial" w:eastAsia="SimSu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83324D9"/>
    <w:multiLevelType w:val="hybridMultilevel"/>
    <w:tmpl w:val="0B7022F6"/>
    <w:lvl w:ilvl="0" w:tplc="822C3BCA">
      <w:start w:val="5"/>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22683AD9"/>
    <w:multiLevelType w:val="hybridMultilevel"/>
    <w:tmpl w:val="733E772E"/>
    <w:lvl w:ilvl="0" w:tplc="4964004A">
      <w:start w:val="1"/>
      <w:numFmt w:val="decimal"/>
      <w:lvlText w:val="%1."/>
      <w:lvlJc w:val="left"/>
      <w:pPr>
        <w:ind w:left="720" w:hanging="360"/>
      </w:pPr>
      <w:rPr>
        <w:rFonts w:hint="default"/>
        <w:b/>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CC58AD"/>
    <w:multiLevelType w:val="hybridMultilevel"/>
    <w:tmpl w:val="BD4217DA"/>
    <w:lvl w:ilvl="0" w:tplc="B520179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31012767"/>
    <w:multiLevelType w:val="hybridMultilevel"/>
    <w:tmpl w:val="B6EE484E"/>
    <w:lvl w:ilvl="0" w:tplc="2C60D2DA">
      <w:start w:val="1"/>
      <w:numFmt w:val="decimal"/>
      <w:lvlText w:val="%1."/>
      <w:lvlJc w:val="left"/>
      <w:pPr>
        <w:ind w:left="1080" w:hanging="360"/>
      </w:pPr>
      <w:rPr>
        <w:rFonts w:hint="default"/>
        <w:b/>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22B5161"/>
    <w:multiLevelType w:val="hybridMultilevel"/>
    <w:tmpl w:val="D37CB8BE"/>
    <w:lvl w:ilvl="0" w:tplc="391667C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3654601E"/>
    <w:multiLevelType w:val="hybridMultilevel"/>
    <w:tmpl w:val="CD38626A"/>
    <w:lvl w:ilvl="0" w:tplc="6B1C75F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15:restartNumberingAfterBreak="0">
    <w:nsid w:val="365E059C"/>
    <w:multiLevelType w:val="hybridMultilevel"/>
    <w:tmpl w:val="836C5A36"/>
    <w:lvl w:ilvl="0" w:tplc="E50EE2C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37C94C08"/>
    <w:multiLevelType w:val="hybridMultilevel"/>
    <w:tmpl w:val="78AE05DC"/>
    <w:lvl w:ilvl="0" w:tplc="9CC828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1" w15:restartNumberingAfterBreak="0">
    <w:nsid w:val="4192334A"/>
    <w:multiLevelType w:val="hybridMultilevel"/>
    <w:tmpl w:val="83BEAEDC"/>
    <w:lvl w:ilvl="0" w:tplc="2C60D2DA">
      <w:start w:val="1"/>
      <w:numFmt w:val="decimal"/>
      <w:lvlText w:val="%1."/>
      <w:lvlJc w:val="left"/>
      <w:pPr>
        <w:ind w:left="720" w:hanging="360"/>
      </w:pPr>
      <w:rPr>
        <w:rFonts w:hint="default"/>
        <w:b/>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F51A88"/>
    <w:multiLevelType w:val="hybridMultilevel"/>
    <w:tmpl w:val="46B85FAC"/>
    <w:lvl w:ilvl="0" w:tplc="1582A3EC">
      <w:numFmt w:val="bullet"/>
      <w:lvlText w:val="-"/>
      <w:lvlJc w:val="left"/>
      <w:pPr>
        <w:ind w:left="1080" w:hanging="360"/>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B550C15"/>
    <w:multiLevelType w:val="hybridMultilevel"/>
    <w:tmpl w:val="ED243852"/>
    <w:lvl w:ilvl="0" w:tplc="2C60D2DA">
      <w:start w:val="1"/>
      <w:numFmt w:val="decimal"/>
      <w:lvlText w:val="%1."/>
      <w:lvlJc w:val="left"/>
      <w:pPr>
        <w:ind w:left="720" w:hanging="360"/>
      </w:pPr>
      <w:rPr>
        <w:rFonts w:hint="default"/>
        <w:b/>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190794"/>
    <w:multiLevelType w:val="hybridMultilevel"/>
    <w:tmpl w:val="28F8F5C4"/>
    <w:lvl w:ilvl="0" w:tplc="66D6B1DE">
      <w:numFmt w:val="bullet"/>
      <w:lvlText w:val="-"/>
      <w:lvlJc w:val="left"/>
      <w:pPr>
        <w:ind w:left="1068" w:hanging="360"/>
      </w:pPr>
      <w:rPr>
        <w:rFonts w:ascii="Arial" w:eastAsia="SimSu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65FE04DC"/>
    <w:multiLevelType w:val="hybridMultilevel"/>
    <w:tmpl w:val="512C7CB0"/>
    <w:lvl w:ilvl="0" w:tplc="2C60D2DA">
      <w:start w:val="1"/>
      <w:numFmt w:val="decimal"/>
      <w:lvlText w:val="%1."/>
      <w:lvlJc w:val="left"/>
      <w:pPr>
        <w:ind w:left="720" w:hanging="360"/>
      </w:pPr>
      <w:rPr>
        <w:rFonts w:hint="default"/>
        <w:b/>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814076F"/>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6A713102"/>
    <w:multiLevelType w:val="hybridMultilevel"/>
    <w:tmpl w:val="FD5AF012"/>
    <w:lvl w:ilvl="0" w:tplc="FA2E4A90">
      <w:numFmt w:val="bullet"/>
      <w:lvlText w:val="-"/>
      <w:lvlJc w:val="left"/>
      <w:pPr>
        <w:ind w:left="1080" w:hanging="360"/>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1675247"/>
    <w:multiLevelType w:val="hybridMultilevel"/>
    <w:tmpl w:val="1B92EF44"/>
    <w:lvl w:ilvl="0" w:tplc="75222D2A">
      <w:start w:val="5"/>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812403968">
    <w:abstractNumId w:val="0"/>
  </w:num>
  <w:num w:numId="2" w16cid:durableId="628247939">
    <w:abstractNumId w:val="1"/>
  </w:num>
  <w:num w:numId="3" w16cid:durableId="5128369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1835675">
    <w:abstractNumId w:val="16"/>
  </w:num>
  <w:num w:numId="5" w16cid:durableId="557279093">
    <w:abstractNumId w:val="17"/>
  </w:num>
  <w:num w:numId="6" w16cid:durableId="733431093">
    <w:abstractNumId w:val="12"/>
  </w:num>
  <w:num w:numId="7" w16cid:durableId="1506552898">
    <w:abstractNumId w:val="14"/>
  </w:num>
  <w:num w:numId="8" w16cid:durableId="672218676">
    <w:abstractNumId w:val="2"/>
  </w:num>
  <w:num w:numId="9" w16cid:durableId="1462266301">
    <w:abstractNumId w:val="5"/>
  </w:num>
  <w:num w:numId="10" w16cid:durableId="191503115">
    <w:abstractNumId w:val="8"/>
  </w:num>
  <w:num w:numId="11" w16cid:durableId="2052878142">
    <w:abstractNumId w:val="10"/>
  </w:num>
  <w:num w:numId="12" w16cid:durableId="592319901">
    <w:abstractNumId w:val="9"/>
  </w:num>
  <w:num w:numId="13" w16cid:durableId="88240872">
    <w:abstractNumId w:val="7"/>
  </w:num>
  <w:num w:numId="14" w16cid:durableId="1154106865">
    <w:abstractNumId w:val="3"/>
  </w:num>
  <w:num w:numId="15" w16cid:durableId="606235899">
    <w:abstractNumId w:val="18"/>
  </w:num>
  <w:num w:numId="16" w16cid:durableId="1779987048">
    <w:abstractNumId w:val="4"/>
  </w:num>
  <w:num w:numId="17" w16cid:durableId="2022000107">
    <w:abstractNumId w:val="11"/>
  </w:num>
  <w:num w:numId="18" w16cid:durableId="76753845">
    <w:abstractNumId w:val="6"/>
  </w:num>
  <w:num w:numId="19" w16cid:durableId="1173102538">
    <w:abstractNumId w:val="15"/>
  </w:num>
  <w:num w:numId="20" w16cid:durableId="14942972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CA8"/>
    <w:rsid w:val="00002640"/>
    <w:rsid w:val="0003290E"/>
    <w:rsid w:val="0004237B"/>
    <w:rsid w:val="0006072B"/>
    <w:rsid w:val="00071F64"/>
    <w:rsid w:val="00076707"/>
    <w:rsid w:val="000778E6"/>
    <w:rsid w:val="0008240C"/>
    <w:rsid w:val="0010217E"/>
    <w:rsid w:val="00103E72"/>
    <w:rsid w:val="001115C7"/>
    <w:rsid w:val="001154B0"/>
    <w:rsid w:val="001326C5"/>
    <w:rsid w:val="001328CC"/>
    <w:rsid w:val="00146DD8"/>
    <w:rsid w:val="00172072"/>
    <w:rsid w:val="001773DA"/>
    <w:rsid w:val="00184554"/>
    <w:rsid w:val="00193A98"/>
    <w:rsid w:val="001A19E0"/>
    <w:rsid w:val="001B505F"/>
    <w:rsid w:val="001D23CD"/>
    <w:rsid w:val="001D6DF4"/>
    <w:rsid w:val="00214F55"/>
    <w:rsid w:val="0023130B"/>
    <w:rsid w:val="002405DE"/>
    <w:rsid w:val="0027371B"/>
    <w:rsid w:val="00277E8B"/>
    <w:rsid w:val="0029471F"/>
    <w:rsid w:val="002A2C46"/>
    <w:rsid w:val="00315261"/>
    <w:rsid w:val="0033051E"/>
    <w:rsid w:val="00343FCA"/>
    <w:rsid w:val="0035351F"/>
    <w:rsid w:val="003674FA"/>
    <w:rsid w:val="00375B00"/>
    <w:rsid w:val="003E25E5"/>
    <w:rsid w:val="003E662F"/>
    <w:rsid w:val="0040381B"/>
    <w:rsid w:val="00414BBA"/>
    <w:rsid w:val="00442508"/>
    <w:rsid w:val="00442CCE"/>
    <w:rsid w:val="00482BD9"/>
    <w:rsid w:val="00483D8C"/>
    <w:rsid w:val="004C1656"/>
    <w:rsid w:val="004D68A2"/>
    <w:rsid w:val="004F5C41"/>
    <w:rsid w:val="00503445"/>
    <w:rsid w:val="00542A22"/>
    <w:rsid w:val="0054788A"/>
    <w:rsid w:val="00560666"/>
    <w:rsid w:val="00577368"/>
    <w:rsid w:val="0058380C"/>
    <w:rsid w:val="00585D82"/>
    <w:rsid w:val="005867D4"/>
    <w:rsid w:val="00592BB3"/>
    <w:rsid w:val="005971F5"/>
    <w:rsid w:val="005B0972"/>
    <w:rsid w:val="005B7A08"/>
    <w:rsid w:val="005D3524"/>
    <w:rsid w:val="005E2B9D"/>
    <w:rsid w:val="005E6E16"/>
    <w:rsid w:val="005E7710"/>
    <w:rsid w:val="006354B1"/>
    <w:rsid w:val="006357BD"/>
    <w:rsid w:val="00641916"/>
    <w:rsid w:val="00641D76"/>
    <w:rsid w:val="006455B6"/>
    <w:rsid w:val="00654370"/>
    <w:rsid w:val="006701B1"/>
    <w:rsid w:val="00672919"/>
    <w:rsid w:val="00673787"/>
    <w:rsid w:val="00682F50"/>
    <w:rsid w:val="006C5D8B"/>
    <w:rsid w:val="006E3E19"/>
    <w:rsid w:val="006F28AE"/>
    <w:rsid w:val="007002C2"/>
    <w:rsid w:val="007041E6"/>
    <w:rsid w:val="00706880"/>
    <w:rsid w:val="007117E9"/>
    <w:rsid w:val="0071546E"/>
    <w:rsid w:val="007244B8"/>
    <w:rsid w:val="00727653"/>
    <w:rsid w:val="00735754"/>
    <w:rsid w:val="00754136"/>
    <w:rsid w:val="00766919"/>
    <w:rsid w:val="00775BA3"/>
    <w:rsid w:val="007E02DC"/>
    <w:rsid w:val="007E2A91"/>
    <w:rsid w:val="007E39EC"/>
    <w:rsid w:val="0080091F"/>
    <w:rsid w:val="0080579F"/>
    <w:rsid w:val="00807CE1"/>
    <w:rsid w:val="0083566F"/>
    <w:rsid w:val="008418CB"/>
    <w:rsid w:val="008454CF"/>
    <w:rsid w:val="00857CDF"/>
    <w:rsid w:val="008651AE"/>
    <w:rsid w:val="00867B11"/>
    <w:rsid w:val="008715E3"/>
    <w:rsid w:val="008725C8"/>
    <w:rsid w:val="00873DA6"/>
    <w:rsid w:val="0087617D"/>
    <w:rsid w:val="00877E40"/>
    <w:rsid w:val="008B29F5"/>
    <w:rsid w:val="008B3B78"/>
    <w:rsid w:val="008B50D3"/>
    <w:rsid w:val="008B6784"/>
    <w:rsid w:val="008C6C88"/>
    <w:rsid w:val="008F34A1"/>
    <w:rsid w:val="00914EB4"/>
    <w:rsid w:val="0092794A"/>
    <w:rsid w:val="00927C7A"/>
    <w:rsid w:val="0093578D"/>
    <w:rsid w:val="00942F14"/>
    <w:rsid w:val="00955AD1"/>
    <w:rsid w:val="00972260"/>
    <w:rsid w:val="00994E20"/>
    <w:rsid w:val="009B304E"/>
    <w:rsid w:val="009C1DD9"/>
    <w:rsid w:val="009C21E3"/>
    <w:rsid w:val="00A12053"/>
    <w:rsid w:val="00A1286E"/>
    <w:rsid w:val="00A14593"/>
    <w:rsid w:val="00A30EE7"/>
    <w:rsid w:val="00A31E0B"/>
    <w:rsid w:val="00A34893"/>
    <w:rsid w:val="00A73B71"/>
    <w:rsid w:val="00A8123C"/>
    <w:rsid w:val="00A857B7"/>
    <w:rsid w:val="00A91CA3"/>
    <w:rsid w:val="00AA57DD"/>
    <w:rsid w:val="00AA6E31"/>
    <w:rsid w:val="00AD4A13"/>
    <w:rsid w:val="00AD6E86"/>
    <w:rsid w:val="00AE1075"/>
    <w:rsid w:val="00AF4190"/>
    <w:rsid w:val="00B01CB2"/>
    <w:rsid w:val="00B10CA8"/>
    <w:rsid w:val="00B22D07"/>
    <w:rsid w:val="00B3166E"/>
    <w:rsid w:val="00B37C47"/>
    <w:rsid w:val="00B46A19"/>
    <w:rsid w:val="00B51F1D"/>
    <w:rsid w:val="00B60315"/>
    <w:rsid w:val="00B814C7"/>
    <w:rsid w:val="00B845B9"/>
    <w:rsid w:val="00B90182"/>
    <w:rsid w:val="00B94514"/>
    <w:rsid w:val="00B94566"/>
    <w:rsid w:val="00BB2B8A"/>
    <w:rsid w:val="00BC0CFF"/>
    <w:rsid w:val="00BC17F3"/>
    <w:rsid w:val="00C0534C"/>
    <w:rsid w:val="00C1546A"/>
    <w:rsid w:val="00C42C36"/>
    <w:rsid w:val="00C575D4"/>
    <w:rsid w:val="00C6267F"/>
    <w:rsid w:val="00CA7C40"/>
    <w:rsid w:val="00CB4648"/>
    <w:rsid w:val="00CC11CB"/>
    <w:rsid w:val="00CC2966"/>
    <w:rsid w:val="00CD1AF1"/>
    <w:rsid w:val="00CD4099"/>
    <w:rsid w:val="00D021BD"/>
    <w:rsid w:val="00D038FE"/>
    <w:rsid w:val="00D30851"/>
    <w:rsid w:val="00D3129F"/>
    <w:rsid w:val="00D401CF"/>
    <w:rsid w:val="00D8276E"/>
    <w:rsid w:val="00D9083E"/>
    <w:rsid w:val="00DE1300"/>
    <w:rsid w:val="00DE6104"/>
    <w:rsid w:val="00E32CD2"/>
    <w:rsid w:val="00E377D8"/>
    <w:rsid w:val="00E56357"/>
    <w:rsid w:val="00E65210"/>
    <w:rsid w:val="00E82750"/>
    <w:rsid w:val="00E84383"/>
    <w:rsid w:val="00E95D3A"/>
    <w:rsid w:val="00EC0F6F"/>
    <w:rsid w:val="00ED6561"/>
    <w:rsid w:val="00EE2B8B"/>
    <w:rsid w:val="00EF0719"/>
    <w:rsid w:val="00F01D87"/>
    <w:rsid w:val="00F164C7"/>
    <w:rsid w:val="00F2069F"/>
    <w:rsid w:val="00F470C0"/>
    <w:rsid w:val="00F83BFC"/>
    <w:rsid w:val="00F841E7"/>
    <w:rsid w:val="00F850C0"/>
    <w:rsid w:val="00F94421"/>
    <w:rsid w:val="00FF5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C74C533"/>
  <w15:docId w15:val="{EFDD8D12-68FA-4644-974F-0100CE77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SimSun" w:hAnsi="Calibri" w:cs="font44"/>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ListLabel1">
    <w:name w:val="ListLabel 1"/>
    <w:rPr>
      <w:rFonts w:cs="font44"/>
    </w:rPr>
  </w:style>
  <w:style w:type="character" w:customStyle="1" w:styleId="ListLabel2">
    <w:name w:val="ListLabel 2"/>
    <w:rPr>
      <w:rFonts w:cs="Courier New"/>
    </w:rPr>
  </w:style>
  <w:style w:type="character" w:customStyle="1" w:styleId="ListLabel3">
    <w:name w:val="ListLabel 3"/>
    <w:rPr>
      <w:rFonts w:cs="Aria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KeinLeerraum1">
    <w:name w:val="Kein Leerraum1"/>
    <w:pPr>
      <w:suppressAutoHyphens/>
      <w:spacing w:line="100" w:lineRule="atLeast"/>
    </w:pPr>
    <w:rPr>
      <w:rFonts w:ascii="Calibri" w:eastAsia="SimSun" w:hAnsi="Calibri" w:cs="font44"/>
      <w:sz w:val="22"/>
      <w:szCs w:val="22"/>
      <w:lang w:eastAsia="ar-SA"/>
    </w:rPr>
  </w:style>
  <w:style w:type="paragraph" w:customStyle="1" w:styleId="Default">
    <w:name w:val="Default"/>
    <w:pPr>
      <w:suppressAutoHyphens/>
      <w:spacing w:line="100" w:lineRule="atLeast"/>
    </w:pPr>
    <w:rPr>
      <w:rFonts w:eastAsia="SimSun"/>
      <w:color w:val="000000"/>
      <w:sz w:val="24"/>
      <w:szCs w:val="24"/>
      <w:lang w:eastAsia="ar-SA"/>
    </w:rPr>
  </w:style>
  <w:style w:type="paragraph" w:styleId="Sprechblasentext">
    <w:name w:val="Balloon Text"/>
    <w:basedOn w:val="Standard"/>
    <w:link w:val="SprechblasentextZchn1"/>
    <w:uiPriority w:val="99"/>
    <w:semiHidden/>
    <w:unhideWhenUsed/>
    <w:rsid w:val="0083566F"/>
    <w:pPr>
      <w:spacing w:after="0" w:line="240" w:lineRule="auto"/>
    </w:pPr>
    <w:rPr>
      <w:rFonts w:ascii="Tahoma" w:hAnsi="Tahoma" w:cs="Tahoma"/>
      <w:sz w:val="16"/>
      <w:szCs w:val="16"/>
    </w:rPr>
  </w:style>
  <w:style w:type="character" w:customStyle="1" w:styleId="SprechblasentextZchn1">
    <w:name w:val="Sprechblasentext Zchn1"/>
    <w:link w:val="Sprechblasentext"/>
    <w:uiPriority w:val="99"/>
    <w:semiHidden/>
    <w:rsid w:val="0083566F"/>
    <w:rPr>
      <w:rFonts w:ascii="Tahoma" w:eastAsia="SimSun" w:hAnsi="Tahoma" w:cs="Tahoma"/>
      <w:sz w:val="16"/>
      <w:szCs w:val="16"/>
      <w:lang w:eastAsia="ar-SA"/>
    </w:rPr>
  </w:style>
  <w:style w:type="paragraph" w:styleId="KeinLeerraum">
    <w:name w:val="No Spacing"/>
    <w:uiPriority w:val="1"/>
    <w:qFormat/>
    <w:rsid w:val="00EC0F6F"/>
    <w:pPr>
      <w:suppressAutoHyphens/>
    </w:pPr>
    <w:rPr>
      <w:rFonts w:ascii="Calibri" w:eastAsia="SimSun" w:hAnsi="Calibri" w:cs="font44"/>
      <w:sz w:val="22"/>
      <w:szCs w:val="22"/>
      <w:lang w:eastAsia="ar-SA"/>
    </w:rPr>
  </w:style>
  <w:style w:type="table" w:styleId="Tabellenraster">
    <w:name w:val="Table Grid"/>
    <w:basedOn w:val="NormaleTabelle"/>
    <w:uiPriority w:val="59"/>
    <w:rsid w:val="00277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97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13940">
      <w:bodyDiv w:val="1"/>
      <w:marLeft w:val="0"/>
      <w:marRight w:val="0"/>
      <w:marTop w:val="0"/>
      <w:marBottom w:val="0"/>
      <w:divBdr>
        <w:top w:val="none" w:sz="0" w:space="0" w:color="auto"/>
        <w:left w:val="none" w:sz="0" w:space="0" w:color="auto"/>
        <w:bottom w:val="none" w:sz="0" w:space="0" w:color="auto"/>
        <w:right w:val="none" w:sz="0" w:space="0" w:color="auto"/>
      </w:divBdr>
    </w:div>
    <w:div w:id="584611911">
      <w:bodyDiv w:val="1"/>
      <w:marLeft w:val="0"/>
      <w:marRight w:val="0"/>
      <w:marTop w:val="0"/>
      <w:marBottom w:val="0"/>
      <w:divBdr>
        <w:top w:val="none" w:sz="0" w:space="0" w:color="auto"/>
        <w:left w:val="none" w:sz="0" w:space="0" w:color="auto"/>
        <w:bottom w:val="none" w:sz="0" w:space="0" w:color="auto"/>
        <w:right w:val="none" w:sz="0" w:space="0" w:color="auto"/>
      </w:divBdr>
    </w:div>
    <w:div w:id="14820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5F45-7228-4187-A041-CC5BE04A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Niemeyer</dc:creator>
  <cp:lastModifiedBy>Stephan Niemeyer</cp:lastModifiedBy>
  <cp:revision>3</cp:revision>
  <cp:lastPrinted>2022-07-14T21:38:00Z</cp:lastPrinted>
  <dcterms:created xsi:type="dcterms:W3CDTF">2022-07-20T13:06:00Z</dcterms:created>
  <dcterms:modified xsi:type="dcterms:W3CDTF">2023-07-19T08:11:00Z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